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3A5" w:rsidRPr="005A0741" w:rsidRDefault="00DA33A5" w:rsidP="00DA33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41">
        <w:rPr>
          <w:rFonts w:ascii="Times New Roman" w:hAnsi="Times New Roman" w:cs="Times New Roman"/>
          <w:b/>
          <w:sz w:val="24"/>
          <w:szCs w:val="24"/>
        </w:rPr>
        <w:t>COMISSÃO ESPECIAL ELEITORAL PARA ELEIÇÃO DOS CONSELHEIROS TUTELARES DO MUNICÍPIO DE ROSEIRA – GESTÃO 2020/2023</w:t>
      </w:r>
    </w:p>
    <w:p w:rsidR="00DA33A5" w:rsidRDefault="00DA33A5" w:rsidP="00DA33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1566" w:rsidRPr="00493F6C" w:rsidRDefault="004F1566" w:rsidP="00DA33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1566" w:rsidRDefault="00493F6C" w:rsidP="002A55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F6C">
        <w:rPr>
          <w:rFonts w:ascii="Times New Roman" w:hAnsi="Times New Roman" w:cs="Times New Roman"/>
          <w:b/>
          <w:sz w:val="24"/>
          <w:szCs w:val="24"/>
        </w:rPr>
        <w:t>Decisão sobre impugnação</w:t>
      </w:r>
    </w:p>
    <w:p w:rsidR="00493F6C" w:rsidRPr="00B63760" w:rsidRDefault="00493F6C" w:rsidP="00493F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Aberto o prazo para interposição de recursos contra candidaturas, foi apresentada impugnação por Joice Janice Silva de Oliveira Francisco</w:t>
      </w:r>
      <w:r w:rsidR="004F1566">
        <w:rPr>
          <w:rFonts w:ascii="Times New Roman" w:hAnsi="Times New Roman" w:cs="Times New Roman"/>
          <w:sz w:val="24"/>
          <w:szCs w:val="24"/>
        </w:rPr>
        <w:t xml:space="preserve">, em 29/05/2019, que em síntese apresenta a seguinte situação e argumentos: Considerando o item 5.3. </w:t>
      </w:r>
      <w:proofErr w:type="gramStart"/>
      <w:r w:rsidR="004F1566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="004F1566">
        <w:rPr>
          <w:rFonts w:ascii="Times New Roman" w:hAnsi="Times New Roman" w:cs="Times New Roman"/>
          <w:sz w:val="24"/>
          <w:szCs w:val="24"/>
        </w:rPr>
        <w:t xml:space="preserve"> edital, onde descreve que não poderá se inscrever para candidatura a pessoa que já tiver sido empossada em segundo mandato consecutivo até a data de 10/01/2013, bem como em regime de prorrogação, por período ininterrupto superior a 04 (quatro) anos. E que nesta situação estaria a senhora Fátima Oliveira de Castro, não podendo ela ter se inscrito para concorrer a </w:t>
      </w:r>
      <w:r w:rsidR="004F1566" w:rsidRPr="00B63760">
        <w:rPr>
          <w:rFonts w:ascii="Times New Roman" w:hAnsi="Times New Roman" w:cs="Times New Roman"/>
          <w:sz w:val="24"/>
          <w:szCs w:val="24"/>
        </w:rPr>
        <w:t>candidatura.</w:t>
      </w:r>
    </w:p>
    <w:p w:rsidR="004F1566" w:rsidRPr="00B63760" w:rsidRDefault="004F1566" w:rsidP="00493F6C">
      <w:pPr>
        <w:jc w:val="both"/>
        <w:rPr>
          <w:rFonts w:ascii="Times New Roman" w:hAnsi="Times New Roman" w:cs="Times New Roman"/>
          <w:sz w:val="24"/>
          <w:szCs w:val="24"/>
        </w:rPr>
      </w:pPr>
      <w:r w:rsidRPr="00B63760">
        <w:rPr>
          <w:rFonts w:ascii="Times New Roman" w:hAnsi="Times New Roman" w:cs="Times New Roman"/>
          <w:sz w:val="24"/>
          <w:szCs w:val="24"/>
        </w:rPr>
        <w:t xml:space="preserve"> </w:t>
      </w:r>
      <w:r w:rsidRPr="00B63760">
        <w:rPr>
          <w:rFonts w:ascii="Times New Roman" w:hAnsi="Times New Roman" w:cs="Times New Roman"/>
          <w:sz w:val="24"/>
          <w:szCs w:val="24"/>
        </w:rPr>
        <w:tab/>
      </w:r>
      <w:r w:rsidRPr="00B63760">
        <w:rPr>
          <w:rFonts w:ascii="Times New Roman" w:hAnsi="Times New Roman" w:cs="Times New Roman"/>
          <w:sz w:val="24"/>
          <w:szCs w:val="24"/>
        </w:rPr>
        <w:tab/>
      </w:r>
      <w:r w:rsidRPr="00B63760">
        <w:rPr>
          <w:rFonts w:ascii="Times New Roman" w:hAnsi="Times New Roman" w:cs="Times New Roman"/>
          <w:sz w:val="24"/>
          <w:szCs w:val="24"/>
        </w:rPr>
        <w:tab/>
        <w:t>Apresentada a impugnação, foi entregue ofício nº 06/2019 a candidata impugnada, no dia 30/05/2019, para que pudesse se defender caso fosse de seu interesse.</w:t>
      </w:r>
    </w:p>
    <w:p w:rsidR="004F1566" w:rsidRDefault="00C4434C" w:rsidP="00493F6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63760">
        <w:rPr>
          <w:rFonts w:ascii="Times New Roman" w:hAnsi="Times New Roman" w:cs="Times New Roman"/>
          <w:sz w:val="24"/>
          <w:szCs w:val="24"/>
        </w:rPr>
        <w:t xml:space="preserve"> </w:t>
      </w:r>
      <w:r w:rsidRPr="00B63760">
        <w:rPr>
          <w:rFonts w:ascii="Times New Roman" w:hAnsi="Times New Roman" w:cs="Times New Roman"/>
          <w:sz w:val="24"/>
          <w:szCs w:val="24"/>
        </w:rPr>
        <w:tab/>
      </w:r>
      <w:r w:rsidRPr="00B63760">
        <w:rPr>
          <w:rFonts w:ascii="Times New Roman" w:hAnsi="Times New Roman" w:cs="Times New Roman"/>
          <w:sz w:val="24"/>
          <w:szCs w:val="24"/>
        </w:rPr>
        <w:tab/>
      </w:r>
      <w:r w:rsidRPr="00B63760">
        <w:rPr>
          <w:rFonts w:ascii="Times New Roman" w:hAnsi="Times New Roman" w:cs="Times New Roman"/>
          <w:sz w:val="24"/>
          <w:szCs w:val="24"/>
        </w:rPr>
        <w:tab/>
        <w:t>Aberto o prazo para defesa, foi protocolada em 31/05/2019, cujos argumentos se embasam</w:t>
      </w:r>
      <w:r w:rsidR="002C54E6" w:rsidRPr="00B63760">
        <w:rPr>
          <w:rFonts w:ascii="Times New Roman" w:hAnsi="Times New Roman" w:cs="Times New Roman"/>
          <w:sz w:val="24"/>
          <w:szCs w:val="24"/>
        </w:rPr>
        <w:t xml:space="preserve"> no Projeto de Lei nº 1.783/2019, que originou</w:t>
      </w:r>
      <w:r w:rsidRPr="00B63760">
        <w:rPr>
          <w:rFonts w:ascii="Times New Roman" w:hAnsi="Times New Roman" w:cs="Times New Roman"/>
          <w:sz w:val="24"/>
          <w:szCs w:val="24"/>
        </w:rPr>
        <w:t xml:space="preserve"> na Lei nº </w:t>
      </w:r>
      <w:r w:rsidR="002C54E6" w:rsidRPr="00B63760">
        <w:rPr>
          <w:rFonts w:ascii="Times New Roman" w:hAnsi="Times New Roman" w:cs="Times New Roman"/>
          <w:sz w:val="24"/>
          <w:szCs w:val="24"/>
        </w:rPr>
        <w:t>13.824</w:t>
      </w:r>
      <w:r w:rsidRPr="00B63760">
        <w:rPr>
          <w:rFonts w:ascii="Times New Roman" w:hAnsi="Times New Roman" w:cs="Times New Roman"/>
          <w:sz w:val="24"/>
          <w:szCs w:val="24"/>
        </w:rPr>
        <w:t xml:space="preserve">/2019, que permite que sejam feitas novas </w:t>
      </w:r>
      <w:r w:rsidR="002C54E6" w:rsidRPr="00B63760">
        <w:rPr>
          <w:rFonts w:ascii="Times New Roman" w:hAnsi="Times New Roman" w:cs="Times New Roman"/>
          <w:sz w:val="24"/>
          <w:szCs w:val="24"/>
        </w:rPr>
        <w:t xml:space="preserve">candidaturas de forma ilimitada, conforme dispõe </w:t>
      </w:r>
      <w:r w:rsidR="002C54E6" w:rsidRPr="00B63760">
        <w:rPr>
          <w:rFonts w:ascii="Times New Roman" w:hAnsi="Times New Roman" w:cs="Times New Roman"/>
          <w:i/>
          <w:sz w:val="24"/>
          <w:szCs w:val="24"/>
        </w:rPr>
        <w:t>“Art. 132. Em cada Município e em cada Região Administrativa do Distrito Federal haverá, no mínimo, 1 (um) Conselho Tutelar como órgão integrante da administração pública local, composto de 5 (cinco) membros, escolhidos pela população local para mandato de 4 (quatro) anos, permitida recondução por novos processos de escolha."</w:t>
      </w:r>
      <w:r w:rsidR="00B63760">
        <w:rPr>
          <w:rFonts w:ascii="Times New Roman" w:hAnsi="Times New Roman" w:cs="Times New Roman"/>
          <w:i/>
          <w:sz w:val="24"/>
          <w:szCs w:val="24"/>
        </w:rPr>
        <w:t>.</w:t>
      </w:r>
    </w:p>
    <w:p w:rsidR="00B63760" w:rsidRDefault="00B63760" w:rsidP="00493F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É sabido que, as normas possuem hierarquia entre elas, e </w:t>
      </w:r>
      <w:r w:rsidR="00F3329D">
        <w:rPr>
          <w:rFonts w:ascii="Times New Roman" w:hAnsi="Times New Roman" w:cs="Times New Roman"/>
          <w:sz w:val="24"/>
          <w:szCs w:val="24"/>
        </w:rPr>
        <w:t>devem</w:t>
      </w:r>
      <w:r>
        <w:rPr>
          <w:rFonts w:ascii="Times New Roman" w:hAnsi="Times New Roman" w:cs="Times New Roman"/>
          <w:sz w:val="24"/>
          <w:szCs w:val="24"/>
        </w:rPr>
        <w:t xml:space="preserve"> ser respeitada</w:t>
      </w:r>
      <w:r w:rsidR="00F3329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, o princípio da legalidade obriga a todos a submissão as leis de forma que, estando o edital em desacordo com o que determina a lei maior, não poderá prevalecer, devendo ser respeitadas as normas em sua integralidade.</w:t>
      </w:r>
      <w:r w:rsidR="00F3329D">
        <w:rPr>
          <w:rFonts w:ascii="Times New Roman" w:hAnsi="Times New Roman" w:cs="Times New Roman"/>
          <w:sz w:val="24"/>
          <w:szCs w:val="24"/>
        </w:rPr>
        <w:t xml:space="preserve"> Não poderia haver restrição da candidatura, de modo que durante o prazo de inscrições, já havia votação do mencionado Projeto de Lei acima, e a sua futura promulgação não poderia deixar de ser analisada aos casos práticos.</w:t>
      </w:r>
    </w:p>
    <w:p w:rsidR="002A554D" w:rsidRDefault="002A554D" w:rsidP="00493F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Ademais, mesmo que fosse considerado para fins de regime de prorrogação, o mandato tampão não ser aceito como impedimento, com fundamento no art. 2º, V, da Resolução do CONANDA 152/2012.</w:t>
      </w:r>
    </w:p>
    <w:p w:rsidR="00493F6C" w:rsidRPr="002A554D" w:rsidRDefault="00F3329D" w:rsidP="002A55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Sendo assim, a Comissão Especial Eleitoral, mantem a decisão de deferimento da candidatura da senhora Fátima Oliveira de Castro, por estar em conformidade com a Lei nº </w:t>
      </w:r>
      <w:r w:rsidRPr="00B63760">
        <w:rPr>
          <w:rFonts w:ascii="Times New Roman" w:hAnsi="Times New Roman" w:cs="Times New Roman"/>
          <w:sz w:val="24"/>
          <w:szCs w:val="24"/>
        </w:rPr>
        <w:t>13.824/2019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5A0741" w:rsidRPr="00493F6C" w:rsidRDefault="005A0741" w:rsidP="005A0741">
      <w:pPr>
        <w:jc w:val="center"/>
        <w:rPr>
          <w:rFonts w:ascii="Times New Roman" w:hAnsi="Times New Roman" w:cs="Times New Roman"/>
          <w:sz w:val="24"/>
          <w:szCs w:val="24"/>
        </w:rPr>
      </w:pPr>
      <w:r w:rsidRPr="00493F6C">
        <w:rPr>
          <w:rFonts w:ascii="Times New Roman" w:hAnsi="Times New Roman" w:cs="Times New Roman"/>
          <w:sz w:val="24"/>
          <w:szCs w:val="24"/>
        </w:rPr>
        <w:t>Comissão Especial Eleitoral</w:t>
      </w:r>
    </w:p>
    <w:p w:rsidR="005A0741" w:rsidRPr="00493F6C" w:rsidRDefault="005A0741" w:rsidP="00F3329D">
      <w:pPr>
        <w:rPr>
          <w:rFonts w:ascii="Times New Roman" w:hAnsi="Times New Roman" w:cs="Times New Roman"/>
          <w:sz w:val="24"/>
          <w:szCs w:val="24"/>
        </w:rPr>
      </w:pPr>
    </w:p>
    <w:p w:rsidR="005A0741" w:rsidRPr="00493F6C" w:rsidRDefault="002A554D" w:rsidP="005A07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Roseira, 19</w:t>
      </w:r>
      <w:r w:rsidR="005A0741" w:rsidRPr="00493F6C">
        <w:rPr>
          <w:rFonts w:ascii="Times New Roman" w:hAnsi="Times New Roman" w:cs="Times New Roman"/>
          <w:sz w:val="24"/>
          <w:szCs w:val="24"/>
        </w:rPr>
        <w:t xml:space="preserve"> de </w:t>
      </w:r>
      <w:r w:rsidR="00F3329D">
        <w:rPr>
          <w:rFonts w:ascii="Times New Roman" w:hAnsi="Times New Roman" w:cs="Times New Roman"/>
          <w:sz w:val="24"/>
          <w:szCs w:val="24"/>
        </w:rPr>
        <w:t>junho</w:t>
      </w:r>
      <w:r w:rsidR="005A0741" w:rsidRPr="00493F6C">
        <w:rPr>
          <w:rFonts w:ascii="Times New Roman" w:hAnsi="Times New Roman" w:cs="Times New Roman"/>
          <w:sz w:val="24"/>
          <w:szCs w:val="24"/>
        </w:rPr>
        <w:t xml:space="preserve"> de 2019</w:t>
      </w:r>
    </w:p>
    <w:sectPr w:rsidR="005A0741" w:rsidRPr="00493F6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3A5"/>
    <w:rsid w:val="002A554D"/>
    <w:rsid w:val="002C54E6"/>
    <w:rsid w:val="00493F6C"/>
    <w:rsid w:val="004F1566"/>
    <w:rsid w:val="005A0741"/>
    <w:rsid w:val="00614A51"/>
    <w:rsid w:val="00B63760"/>
    <w:rsid w:val="00C326B2"/>
    <w:rsid w:val="00C4434C"/>
    <w:rsid w:val="00D76004"/>
    <w:rsid w:val="00DA33A5"/>
    <w:rsid w:val="00F33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4A877"/>
  <w15:chartTrackingRefBased/>
  <w15:docId w15:val="{DDB8B84D-2100-4A9B-A7D5-82A8477E0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A0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Diniz</dc:creator>
  <cp:keywords/>
  <dc:description/>
  <cp:lastModifiedBy>Aline Diniz</cp:lastModifiedBy>
  <cp:revision>3</cp:revision>
  <dcterms:created xsi:type="dcterms:W3CDTF">2019-06-18T14:36:00Z</dcterms:created>
  <dcterms:modified xsi:type="dcterms:W3CDTF">2019-06-19T13:47:00Z</dcterms:modified>
</cp:coreProperties>
</file>